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E7" w:rsidRPr="006E434B" w:rsidRDefault="00F72CE7" w:rsidP="002D0772">
      <w:pPr>
        <w:jc w:val="center"/>
        <w:rPr>
          <w:rFonts w:ascii="方正大标宋简体" w:eastAsia="方正大标宋简体"/>
          <w:b/>
          <w:bCs/>
          <w:color w:val="000000"/>
          <w:sz w:val="30"/>
          <w:szCs w:val="30"/>
        </w:rPr>
      </w:pP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关于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做好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201</w:t>
      </w:r>
      <w:r w:rsidR="00B228C6">
        <w:rPr>
          <w:rFonts w:ascii="方正大标宋简体" w:eastAsia="方正大标宋简体"/>
          <w:b/>
          <w:bCs/>
          <w:color w:val="000000"/>
          <w:sz w:val="30"/>
          <w:szCs w:val="30"/>
        </w:rPr>
        <w:t>7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年</w:t>
      </w:r>
      <w:r w:rsidR="00C45977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春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季学期</w:t>
      </w:r>
      <w:r w:rsidR="004C3EF4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本科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学生基本信息库和专业年级信息库维护工作</w:t>
      </w: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的通知</w:t>
      </w:r>
    </w:p>
    <w:p w:rsidR="00F72CE7" w:rsidRPr="007C63DB" w:rsidRDefault="00F72CE7" w:rsidP="007C63DB">
      <w:pPr>
        <w:spacing w:line="560" w:lineRule="exact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各学院：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为进一步核实我校</w:t>
      </w:r>
      <w:bookmarkStart w:id="0" w:name="_GoBack"/>
      <w:bookmarkEnd w:id="0"/>
      <w:r w:rsidRPr="00F72CE7">
        <w:rPr>
          <w:rFonts w:ascii="宋体" w:hAnsi="宋体" w:hint="eastAsia"/>
          <w:bCs/>
          <w:color w:val="000000"/>
          <w:sz w:val="28"/>
          <w:szCs w:val="28"/>
        </w:rPr>
        <w:t>学生的基本情况，及时准确地了解学生信息，请各学院认真核查学生人数和学生基本情况，维护好学生基本信息库、学生专业年级信息库，并按以下要求完成相关工作：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一、填写注意事项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1、学生基本信息库填表说明：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“学院名称”填写简称；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“专业名称”填写全称；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“年级”填写四位阿拉伯数字，如2013；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“班级”填写阿拉伯数字，如1；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“姓名”填写时中间不加空格；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“民族”填写**族，如汉族、蒙古族；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“出生日期”填写八位阿拉伯数字，如19870325；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“政治面貌”填写：中共党员、中共预备党员、共青团员、群众；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“生源所在地”填写格式：*省（市）*市（区），如四川省成都市、北京市海淀区等；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“生源类别”填写农村或城镇；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“外语语种”填写**语，如英语、俄语；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“外语水平”填写四级+最高分数（六级+最高分数），如：四级456（六级525）；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“培养方式”填写统招或定向；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lastRenderedPageBreak/>
        <w:t>“备注”填写由**学院转入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、</w:t>
      </w:r>
      <w:r w:rsidR="00DF0B8B">
        <w:rPr>
          <w:rFonts w:ascii="宋体" w:hAnsi="宋体"/>
          <w:bCs/>
          <w:color w:val="000000"/>
          <w:sz w:val="28"/>
          <w:szCs w:val="28"/>
        </w:rPr>
        <w:t>2013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年9月</w:t>
      </w:r>
      <w:r w:rsidR="00DF0B8B">
        <w:rPr>
          <w:rFonts w:ascii="宋体" w:hAnsi="宋体"/>
          <w:bCs/>
          <w:color w:val="000000"/>
          <w:sz w:val="28"/>
          <w:szCs w:val="28"/>
        </w:rPr>
        <w:t>降级至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2014级、2014年9月</w:t>
      </w:r>
      <w:r w:rsidR="00DF0B8B">
        <w:rPr>
          <w:rFonts w:ascii="宋体" w:hAnsi="宋体"/>
          <w:bCs/>
          <w:color w:val="000000"/>
          <w:sz w:val="28"/>
          <w:szCs w:val="28"/>
        </w:rPr>
        <w:t>休学后复学至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2015级</w:t>
      </w:r>
      <w:r w:rsidR="00DF0B8B">
        <w:rPr>
          <w:rFonts w:ascii="宋体" w:hAnsi="宋体"/>
          <w:bCs/>
          <w:color w:val="000000"/>
          <w:sz w:val="28"/>
          <w:szCs w:val="28"/>
        </w:rPr>
        <w:t>、2015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年9月部队</w:t>
      </w:r>
      <w:r w:rsidR="00DF0B8B">
        <w:rPr>
          <w:rFonts w:ascii="宋体" w:hAnsi="宋体"/>
          <w:bCs/>
          <w:color w:val="000000"/>
          <w:sz w:val="28"/>
          <w:szCs w:val="28"/>
        </w:rPr>
        <w:t>退役复学</w:t>
      </w:r>
      <w:r w:rsidR="00DF0B8B">
        <w:rPr>
          <w:rFonts w:ascii="宋体" w:hAnsi="宋体" w:hint="eastAsia"/>
          <w:bCs/>
          <w:color w:val="000000"/>
          <w:sz w:val="28"/>
          <w:szCs w:val="28"/>
        </w:rPr>
        <w:t>至2014级等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2、请各学院严格按填写注意事项要求格式填写，确保数据库格式统一；请认真核查学生基本信息，确保数据库数据准确可靠。填写时不得擅自调换字段的顺序，学生库统一用宋体10号字体。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各学院填写学生基本信息库时，填写的学生信息必须是在册的，对于转学、休学、退学等非在册的学生信息以相同字段另建学生异动信息库填写（备注中填写于*年*月*日转学等），与学生基本信息库一并在规定时间内上报。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二、报送时间及要求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1、请各学院于</w:t>
      </w:r>
      <w:r w:rsidR="00C45977">
        <w:rPr>
          <w:rFonts w:ascii="宋体" w:hAnsi="宋体" w:hint="eastAsia"/>
          <w:bCs/>
          <w:color w:val="000000"/>
          <w:sz w:val="28"/>
          <w:szCs w:val="28"/>
        </w:rPr>
        <w:t>3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月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2</w:t>
      </w:r>
      <w:r w:rsidR="00AB156B">
        <w:rPr>
          <w:rFonts w:ascii="宋体" w:hAnsi="宋体"/>
          <w:bCs/>
          <w:color w:val="000000"/>
          <w:sz w:val="28"/>
          <w:szCs w:val="28"/>
        </w:rPr>
        <w:t>2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日</w:t>
      </w:r>
      <w:r w:rsidR="00C45977">
        <w:rPr>
          <w:rFonts w:ascii="宋体" w:hAnsi="宋体" w:hint="eastAsia"/>
          <w:bCs/>
          <w:color w:val="000000"/>
          <w:sz w:val="28"/>
          <w:szCs w:val="28"/>
        </w:rPr>
        <w:t>上午10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点前将学生专</w:t>
      </w:r>
      <w:r w:rsidR="00175EBA">
        <w:rPr>
          <w:rFonts w:ascii="宋体" w:hAnsi="宋体" w:hint="eastAsia"/>
          <w:bCs/>
          <w:color w:val="000000"/>
          <w:sz w:val="28"/>
          <w:szCs w:val="28"/>
        </w:rPr>
        <w:t>业年级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 xml:space="preserve">信息库和学生基本信息库（含异动信息库）以电子文档形式报至大学生教育管理科。 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2、请各学院做好相关数据的维护工作，若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学期工作中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数据有所更新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，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请及时将最新数据报至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大学生教育管理科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F72CE7" w:rsidRDefault="00F72CE7" w:rsidP="007C63DB">
      <w:pPr>
        <w:spacing w:line="560" w:lineRule="exact"/>
        <w:ind w:firstLineChars="200" w:firstLine="560"/>
        <w:rPr>
          <w:rFonts w:ascii="方正大标宋简体" w:eastAsia="方正大标宋简体"/>
          <w:b/>
          <w:bCs/>
          <w:color w:val="000000"/>
          <w:sz w:val="32"/>
          <w:szCs w:val="32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3、联系</w:t>
      </w:r>
      <w:r w:rsidRPr="000F3E6D">
        <w:rPr>
          <w:rFonts w:ascii="宋体" w:hAnsi="宋体" w:hint="eastAsia"/>
          <w:bCs/>
          <w:sz w:val="28"/>
          <w:szCs w:val="28"/>
        </w:rPr>
        <w:t>人：</w:t>
      </w:r>
      <w:r w:rsidR="00AB156B">
        <w:rPr>
          <w:rFonts w:ascii="宋体" w:hAnsi="宋体" w:hint="eastAsia"/>
          <w:bCs/>
          <w:sz w:val="28"/>
          <w:szCs w:val="28"/>
        </w:rPr>
        <w:t>杨唯</w:t>
      </w:r>
      <w:r w:rsidRPr="000F3E6D">
        <w:rPr>
          <w:rFonts w:ascii="宋体" w:hAnsi="宋体" w:hint="eastAsia"/>
          <w:bCs/>
          <w:sz w:val="28"/>
          <w:szCs w:val="28"/>
        </w:rPr>
        <w:t>，联系电话：2827，电子邮箱：</w:t>
      </w:r>
      <w:r w:rsidR="00AB156B" w:rsidRPr="00600442">
        <w:rPr>
          <w:rFonts w:ascii="仿宋" w:eastAsia="仿宋" w:hAnsi="仿宋" w:cs="宋体"/>
          <w:kern w:val="0"/>
          <w:sz w:val="28"/>
          <w:szCs w:val="28"/>
        </w:rPr>
        <w:t>375128100</w:t>
      </w:r>
      <w:r w:rsidR="00AB156B" w:rsidRPr="00600442">
        <w:rPr>
          <w:rFonts w:ascii="仿宋" w:eastAsia="仿宋" w:hAnsi="仿宋" w:cs="宋体" w:hint="eastAsia"/>
          <w:kern w:val="0"/>
          <w:sz w:val="28"/>
          <w:szCs w:val="28"/>
        </w:rPr>
        <w:t>@qq.com</w:t>
      </w:r>
      <w:r w:rsidRPr="000F3E6D">
        <w:rPr>
          <w:rFonts w:ascii="宋体" w:hAnsi="宋体" w:hint="eastAsia"/>
          <w:bCs/>
          <w:sz w:val="28"/>
          <w:szCs w:val="28"/>
        </w:rPr>
        <w:t>。</w:t>
      </w:r>
    </w:p>
    <w:p w:rsidR="007C63DB" w:rsidRPr="00AB156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Pr="007626FD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学生工作部(研究生工作部)</w:t>
      </w:r>
      <w:r w:rsidR="00AB156B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（处</w:t>
      </w:r>
      <w:r w:rsidR="00AB156B">
        <w:rPr>
          <w:rFonts w:ascii="黑体" w:eastAsia="黑体" w:hAnsi="宋体" w:cs="宋体"/>
          <w:b/>
          <w:color w:val="000000"/>
          <w:kern w:val="0"/>
          <w:sz w:val="28"/>
          <w:szCs w:val="28"/>
        </w:rPr>
        <w:t>）</w:t>
      </w:r>
    </w:p>
    <w:p w:rsidR="00F72CE7" w:rsidRPr="000F3E6D" w:rsidRDefault="007C63DB" w:rsidP="000F3E6D">
      <w:pPr>
        <w:spacing w:line="560" w:lineRule="exact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                           </w:t>
      </w:r>
      <w:r w:rsidR="00AB156B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</w:t>
      </w:r>
      <w:r w:rsidR="00175EBA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201</w:t>
      </w:r>
      <w:r w:rsidR="00AB156B">
        <w:rPr>
          <w:rFonts w:ascii="黑体" w:eastAsia="黑体" w:hAnsi="宋体" w:cs="宋体"/>
          <w:b/>
          <w:color w:val="000000"/>
          <w:kern w:val="0"/>
          <w:sz w:val="28"/>
          <w:szCs w:val="28"/>
        </w:rPr>
        <w:t>7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年</w:t>
      </w:r>
      <w:r w:rsidR="00C45977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2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月</w:t>
      </w:r>
      <w:r w:rsidR="00AB156B">
        <w:rPr>
          <w:rFonts w:ascii="黑体" w:eastAsia="黑体" w:hAnsi="宋体" w:cs="宋体"/>
          <w:b/>
          <w:color w:val="000000"/>
          <w:kern w:val="0"/>
          <w:sz w:val="28"/>
          <w:szCs w:val="28"/>
        </w:rPr>
        <w:t>22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日</w:t>
      </w:r>
    </w:p>
    <w:sectPr w:rsidR="00F72CE7" w:rsidRPr="000F3E6D" w:rsidSect="00907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CAC" w:rsidRDefault="00D13CAC" w:rsidP="00175EBA">
      <w:r>
        <w:separator/>
      </w:r>
    </w:p>
  </w:endnote>
  <w:endnote w:type="continuationSeparator" w:id="0">
    <w:p w:rsidR="00D13CAC" w:rsidRDefault="00D13CAC" w:rsidP="0017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CAC" w:rsidRDefault="00D13CAC" w:rsidP="00175EBA">
      <w:r>
        <w:separator/>
      </w:r>
    </w:p>
  </w:footnote>
  <w:footnote w:type="continuationSeparator" w:id="0">
    <w:p w:rsidR="00D13CAC" w:rsidRDefault="00D13CAC" w:rsidP="0017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2CE7"/>
    <w:rsid w:val="000F3E6D"/>
    <w:rsid w:val="00141927"/>
    <w:rsid w:val="001742D8"/>
    <w:rsid w:val="00175EBA"/>
    <w:rsid w:val="00257C13"/>
    <w:rsid w:val="002A7B32"/>
    <w:rsid w:val="002D0772"/>
    <w:rsid w:val="003148C0"/>
    <w:rsid w:val="0035529B"/>
    <w:rsid w:val="00362B7E"/>
    <w:rsid w:val="003A28EE"/>
    <w:rsid w:val="00415653"/>
    <w:rsid w:val="00477F9C"/>
    <w:rsid w:val="004C3EF4"/>
    <w:rsid w:val="0055676F"/>
    <w:rsid w:val="005B73D3"/>
    <w:rsid w:val="00620C9D"/>
    <w:rsid w:val="0063013C"/>
    <w:rsid w:val="006E434B"/>
    <w:rsid w:val="0074249B"/>
    <w:rsid w:val="007A095A"/>
    <w:rsid w:val="007C63DB"/>
    <w:rsid w:val="00815729"/>
    <w:rsid w:val="00907666"/>
    <w:rsid w:val="009233AC"/>
    <w:rsid w:val="00986213"/>
    <w:rsid w:val="009B558C"/>
    <w:rsid w:val="00A73683"/>
    <w:rsid w:val="00AB156B"/>
    <w:rsid w:val="00B228C6"/>
    <w:rsid w:val="00BB6F51"/>
    <w:rsid w:val="00C45977"/>
    <w:rsid w:val="00D13CAC"/>
    <w:rsid w:val="00DF0B8B"/>
    <w:rsid w:val="00E35EAA"/>
    <w:rsid w:val="00E41A5C"/>
    <w:rsid w:val="00EA2ABE"/>
    <w:rsid w:val="00EE005F"/>
    <w:rsid w:val="00F6408C"/>
    <w:rsid w:val="00F7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EEB6E4-9637-4760-B7C9-38490F8B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6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E7"/>
    <w:rPr>
      <w:strike w:val="0"/>
      <w:dstrike w:val="0"/>
      <w:color w:val="5B5B5B"/>
      <w:u w:val="none"/>
      <w:effect w:val="none"/>
    </w:rPr>
  </w:style>
  <w:style w:type="paragraph" w:styleId="a4">
    <w:name w:val="header"/>
    <w:basedOn w:val="a"/>
    <w:link w:val="Char"/>
    <w:rsid w:val="00175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5EBA"/>
    <w:rPr>
      <w:kern w:val="2"/>
      <w:sz w:val="18"/>
      <w:szCs w:val="18"/>
    </w:rPr>
  </w:style>
  <w:style w:type="paragraph" w:styleId="a5">
    <w:name w:val="footer"/>
    <w:basedOn w:val="a"/>
    <w:link w:val="Char0"/>
    <w:rsid w:val="00175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5EB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138</Words>
  <Characters>788</Characters>
  <Application>Microsoft Office Word</Application>
  <DocSecurity>0</DocSecurity>
  <Lines>6</Lines>
  <Paragraphs>1</Paragraphs>
  <ScaleCrop>false</ScaleCrop>
  <Company>微软中国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关于统计学生基本情况及学工队伍基本信息的通知</dc:title>
  <dc:creator>闰从山</dc:creator>
  <cp:lastModifiedBy>admin</cp:lastModifiedBy>
  <cp:revision>15</cp:revision>
  <dcterms:created xsi:type="dcterms:W3CDTF">2015-02-25T08:19:00Z</dcterms:created>
  <dcterms:modified xsi:type="dcterms:W3CDTF">2017-02-22T03:50:00Z</dcterms:modified>
</cp:coreProperties>
</file>