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5A7" w:rsidRPr="00947AD5" w:rsidRDefault="00B155A7" w:rsidP="00B155A7">
      <w:pPr>
        <w:spacing w:line="360" w:lineRule="auto"/>
        <w:jc w:val="center"/>
        <w:outlineLvl w:val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研究生《</w:t>
      </w:r>
      <w:r w:rsidRPr="00947AD5">
        <w:rPr>
          <w:rFonts w:hint="eastAsia"/>
          <w:b/>
          <w:sz w:val="36"/>
          <w:szCs w:val="36"/>
        </w:rPr>
        <w:t>管理</w:t>
      </w:r>
      <w:r w:rsidR="00B66637">
        <w:rPr>
          <w:rFonts w:hint="eastAsia"/>
          <w:b/>
          <w:sz w:val="36"/>
          <w:szCs w:val="36"/>
        </w:rPr>
        <w:t>理论前沿</w:t>
      </w:r>
      <w:r>
        <w:rPr>
          <w:rFonts w:hint="eastAsia"/>
          <w:b/>
          <w:sz w:val="36"/>
          <w:szCs w:val="36"/>
        </w:rPr>
        <w:t>》</w:t>
      </w:r>
      <w:r w:rsidRPr="00947AD5">
        <w:rPr>
          <w:rFonts w:hint="eastAsia"/>
          <w:b/>
          <w:sz w:val="36"/>
          <w:szCs w:val="36"/>
        </w:rPr>
        <w:t>教学大纲</w:t>
      </w:r>
    </w:p>
    <w:p w:rsidR="00B66637" w:rsidRDefault="00B66637" w:rsidP="00B66637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一、课程基本信息</w:t>
      </w:r>
    </w:p>
    <w:p w:rsidR="00B66637" w:rsidRDefault="00B66637" w:rsidP="009D79B0">
      <w:pPr>
        <w:spacing w:beforeLines="50"/>
        <w:ind w:right="480" w:firstLineChars="250" w:firstLine="525"/>
        <w:outlineLvl w:val="0"/>
        <w:rPr>
          <w:b/>
          <w:sz w:val="24"/>
        </w:rPr>
      </w:pPr>
      <w:r>
        <w:rPr>
          <w:rStyle w:val="dash6b63-6587--char"/>
          <w:rFonts w:hint="eastAsia"/>
        </w:rPr>
        <w:t>1</w:t>
      </w:r>
      <w:r>
        <w:rPr>
          <w:rStyle w:val="dash6b63-6587--char"/>
          <w:rFonts w:hint="eastAsia"/>
        </w:rPr>
        <w:t>、课程英文名称：</w:t>
      </w:r>
      <w:r w:rsidRPr="00B66637">
        <w:rPr>
          <w:rStyle w:val="dash6b63-6587--char"/>
          <w:rFonts w:ascii="宋体" w:hAnsi="宋体"/>
          <w:kern w:val="0"/>
        </w:rPr>
        <w:t>Modern management theory</w:t>
      </w:r>
    </w:p>
    <w:p w:rsidR="00B66637" w:rsidRDefault="00B66637" w:rsidP="00B66637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2、课程类别：</w:t>
      </w:r>
      <w:r w:rsidRPr="00B66637">
        <w:rPr>
          <w:rStyle w:val="dash6b63-6587--char"/>
          <w:rFonts w:hint="eastAsia"/>
        </w:rPr>
        <w:t>专业核心课</w:t>
      </w:r>
    </w:p>
    <w:p w:rsidR="00B66637" w:rsidRDefault="00B66637" w:rsidP="00B66637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3、课程学时：32</w:t>
      </w:r>
    </w:p>
    <w:p w:rsidR="00B66637" w:rsidRDefault="00B66637" w:rsidP="00B66637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4、学    分：2</w:t>
      </w:r>
    </w:p>
    <w:p w:rsidR="00B66637" w:rsidRDefault="00B66637" w:rsidP="00B66637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5、先修课程：经济管理类基础课程</w:t>
      </w:r>
    </w:p>
    <w:p w:rsidR="00B66637" w:rsidRDefault="00B66637" w:rsidP="00B66637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6、适用专业：管理学位相关专业</w:t>
      </w:r>
    </w:p>
    <w:p w:rsidR="00B66637" w:rsidRDefault="00B66637" w:rsidP="00B66637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ascii="黑体"/>
        </w:rPr>
      </w:pPr>
      <w:r>
        <w:rPr>
          <w:rStyle w:val="dash6b63-6587--char"/>
          <w:rFonts w:hint="eastAsia"/>
        </w:rPr>
        <w:t>7、大纲执笔：沈西林</w:t>
      </w:r>
    </w:p>
    <w:p w:rsidR="00B66637" w:rsidRDefault="00B66637" w:rsidP="00B66637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8、大纲审批：</w:t>
      </w:r>
      <w:r>
        <w:rPr>
          <w:rFonts w:ascii="Times New Roman" w:hint="eastAsia"/>
        </w:rPr>
        <w:t>经济管理学院教授委员会</w:t>
      </w:r>
    </w:p>
    <w:p w:rsidR="00B66637" w:rsidRDefault="00B66637" w:rsidP="00B66637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9、制定(修订)时间：2015.7</w:t>
      </w:r>
    </w:p>
    <w:p w:rsidR="00B66637" w:rsidRDefault="00B66637" w:rsidP="00B66637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二、课程的目的与任务</w:t>
      </w:r>
    </w:p>
    <w:p w:rsidR="00B66637" w:rsidRDefault="00B66637" w:rsidP="00B66637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B66637">
        <w:rPr>
          <w:rFonts w:ascii="Times New Roman" w:hAnsi="Times New Roman" w:hint="eastAsia"/>
          <w:sz w:val="24"/>
          <w:szCs w:val="24"/>
        </w:rPr>
        <w:t>管理理论前沿</w:t>
      </w:r>
      <w:r>
        <w:rPr>
          <w:rFonts w:ascii="Times New Roman" w:hAnsi="Times New Roman" w:hint="eastAsia"/>
          <w:sz w:val="24"/>
          <w:szCs w:val="24"/>
        </w:rPr>
        <w:t>是管理类研究生的</w:t>
      </w:r>
      <w:r w:rsidRPr="00B66637">
        <w:rPr>
          <w:rFonts w:ascii="Times New Roman" w:hAnsi="Times New Roman" w:hint="eastAsia"/>
          <w:sz w:val="24"/>
          <w:szCs w:val="24"/>
        </w:rPr>
        <w:t>专业核心</w:t>
      </w:r>
      <w:r>
        <w:rPr>
          <w:rFonts w:ascii="Times New Roman" w:hAnsi="Times New Roman" w:hint="eastAsia"/>
          <w:sz w:val="24"/>
          <w:szCs w:val="24"/>
        </w:rPr>
        <w:t>课程之一，其主要内容包括：</w:t>
      </w:r>
      <w:r w:rsidR="009D79B0" w:rsidRPr="00B66637">
        <w:rPr>
          <w:rFonts w:ascii="Times New Roman" w:hAnsi="Times New Roman" w:hint="eastAsia"/>
          <w:sz w:val="24"/>
          <w:szCs w:val="24"/>
        </w:rPr>
        <w:t>精细化管理</w:t>
      </w:r>
      <w:r w:rsidR="009D79B0">
        <w:rPr>
          <w:rFonts w:ascii="Times New Roman" w:hAnsi="Times New Roman" w:hint="eastAsia"/>
          <w:sz w:val="24"/>
          <w:szCs w:val="24"/>
        </w:rPr>
        <w:t>、</w:t>
      </w:r>
      <w:r w:rsidR="009D79B0" w:rsidRPr="00B66637">
        <w:rPr>
          <w:rFonts w:ascii="Times New Roman" w:hAnsi="Times New Roman" w:hint="eastAsia"/>
          <w:sz w:val="24"/>
          <w:szCs w:val="24"/>
        </w:rPr>
        <w:t>价值工程</w:t>
      </w:r>
      <w:r w:rsidR="009D79B0">
        <w:rPr>
          <w:rFonts w:ascii="Times New Roman" w:hAnsi="Times New Roman" w:hint="eastAsia"/>
          <w:sz w:val="24"/>
          <w:szCs w:val="24"/>
        </w:rPr>
        <w:t>、</w:t>
      </w:r>
      <w:r w:rsidRPr="00B66637">
        <w:rPr>
          <w:rFonts w:ascii="Times New Roman" w:hAnsi="Times New Roman" w:hint="eastAsia"/>
          <w:sz w:val="24"/>
          <w:szCs w:val="24"/>
        </w:rPr>
        <w:t>JIT</w:t>
      </w:r>
      <w:r w:rsidRPr="00B66637">
        <w:rPr>
          <w:rFonts w:ascii="Times New Roman" w:hAnsi="Times New Roman" w:hint="eastAsia"/>
          <w:sz w:val="24"/>
          <w:szCs w:val="24"/>
        </w:rPr>
        <w:t>管理</w:t>
      </w:r>
      <w:r>
        <w:rPr>
          <w:rFonts w:ascii="Times New Roman" w:hAnsi="Times New Roman" w:hint="eastAsia"/>
          <w:sz w:val="24"/>
          <w:szCs w:val="24"/>
        </w:rPr>
        <w:t>、</w:t>
      </w:r>
      <w:r w:rsidR="009D79B0" w:rsidRPr="00B66637">
        <w:rPr>
          <w:rFonts w:ascii="Times New Roman" w:hAnsi="Times New Roman" w:hint="eastAsia"/>
          <w:sz w:val="24"/>
          <w:szCs w:val="24"/>
        </w:rPr>
        <w:t>全面质量管理</w:t>
      </w:r>
      <w:r w:rsidR="009D79B0">
        <w:rPr>
          <w:rFonts w:ascii="Times New Roman" w:hAnsi="Times New Roman" w:hint="eastAsia"/>
          <w:sz w:val="24"/>
          <w:szCs w:val="24"/>
        </w:rPr>
        <w:t>、</w:t>
      </w:r>
      <w:r w:rsidRPr="00B66637">
        <w:rPr>
          <w:rFonts w:ascii="Times New Roman" w:hAnsi="Times New Roman" w:hint="eastAsia"/>
          <w:sz w:val="24"/>
          <w:szCs w:val="24"/>
        </w:rPr>
        <w:t>过程管理</w:t>
      </w:r>
      <w:r>
        <w:rPr>
          <w:rFonts w:ascii="Times New Roman" w:hAnsi="Times New Roman" w:hint="eastAsia"/>
          <w:sz w:val="24"/>
          <w:szCs w:val="24"/>
        </w:rPr>
        <w:t>、</w:t>
      </w:r>
      <w:r w:rsidRPr="00B66637">
        <w:rPr>
          <w:rFonts w:ascii="Times New Roman" w:hAnsi="Times New Roman" w:hint="eastAsia"/>
          <w:sz w:val="24"/>
          <w:szCs w:val="24"/>
        </w:rPr>
        <w:t>业务流程重组</w:t>
      </w:r>
      <w:r>
        <w:rPr>
          <w:rFonts w:ascii="Times New Roman" w:hAnsi="Times New Roman" w:hint="eastAsia"/>
          <w:sz w:val="24"/>
          <w:szCs w:val="24"/>
        </w:rPr>
        <w:t>、</w:t>
      </w:r>
      <w:r w:rsidRPr="00B66637">
        <w:rPr>
          <w:rFonts w:ascii="Times New Roman" w:hAnsi="Times New Roman" w:hint="eastAsia"/>
          <w:sz w:val="24"/>
          <w:szCs w:val="24"/>
        </w:rPr>
        <w:t>麦肯锡</w:t>
      </w:r>
      <w:r w:rsidRPr="00B66637">
        <w:rPr>
          <w:rFonts w:ascii="Times New Roman" w:hAnsi="Times New Roman" w:hint="eastAsia"/>
          <w:sz w:val="24"/>
          <w:szCs w:val="24"/>
        </w:rPr>
        <w:t>7S</w:t>
      </w:r>
      <w:r w:rsidRPr="00B66637">
        <w:rPr>
          <w:rFonts w:ascii="Times New Roman" w:hAnsi="Times New Roman" w:hint="eastAsia"/>
          <w:sz w:val="24"/>
          <w:szCs w:val="24"/>
        </w:rPr>
        <w:t>模型</w:t>
      </w:r>
      <w:r>
        <w:rPr>
          <w:rFonts w:ascii="Times New Roman" w:hAnsi="Times New Roman" w:hint="eastAsia"/>
          <w:sz w:val="24"/>
          <w:szCs w:val="24"/>
        </w:rPr>
        <w:t>、</w:t>
      </w:r>
      <w:r w:rsidRPr="00B66637">
        <w:rPr>
          <w:rFonts w:ascii="Times New Roman" w:hAnsi="Times New Roman" w:hint="eastAsia"/>
          <w:sz w:val="24"/>
          <w:szCs w:val="24"/>
        </w:rPr>
        <w:t>平衡计分卡</w:t>
      </w:r>
      <w:r w:rsidR="00297F7C">
        <w:rPr>
          <w:rFonts w:ascii="Times New Roman" w:hAnsi="Times New Roman" w:hint="eastAsia"/>
          <w:sz w:val="24"/>
          <w:szCs w:val="24"/>
        </w:rPr>
        <w:t>方法</w:t>
      </w:r>
      <w:r>
        <w:rPr>
          <w:rFonts w:ascii="Times New Roman" w:hAnsi="Times New Roman" w:hint="eastAsia"/>
          <w:sz w:val="24"/>
          <w:szCs w:val="24"/>
        </w:rPr>
        <w:t>等。</w:t>
      </w:r>
    </w:p>
    <w:p w:rsidR="00B66637" w:rsidRDefault="00B66637" w:rsidP="00B66637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课程目的：完成</w:t>
      </w:r>
      <w:r w:rsidR="00297F7C" w:rsidRPr="00B66637">
        <w:rPr>
          <w:rFonts w:ascii="Times New Roman" w:hAnsi="Times New Roman" w:hint="eastAsia"/>
          <w:sz w:val="24"/>
          <w:szCs w:val="24"/>
        </w:rPr>
        <w:t>管理理论前沿</w:t>
      </w:r>
      <w:r>
        <w:rPr>
          <w:rFonts w:ascii="Times New Roman" w:hAnsi="Times New Roman" w:hint="eastAsia"/>
          <w:sz w:val="24"/>
          <w:szCs w:val="24"/>
        </w:rPr>
        <w:t>教学计划，</w:t>
      </w:r>
      <w:r w:rsidR="00297F7C">
        <w:rPr>
          <w:rFonts w:ascii="Times New Roman" w:hAnsi="Times New Roman" w:hint="eastAsia"/>
          <w:sz w:val="24"/>
          <w:szCs w:val="24"/>
        </w:rPr>
        <w:t>提升</w:t>
      </w:r>
      <w:r>
        <w:rPr>
          <w:rFonts w:ascii="Times New Roman" w:hAnsi="Times New Roman" w:hint="eastAsia"/>
          <w:sz w:val="24"/>
          <w:szCs w:val="24"/>
        </w:rPr>
        <w:t>研究生</w:t>
      </w:r>
      <w:r w:rsidR="00297F7C">
        <w:rPr>
          <w:rFonts w:ascii="Times New Roman" w:hAnsi="Times New Roman" w:hint="eastAsia"/>
          <w:sz w:val="24"/>
          <w:szCs w:val="24"/>
        </w:rPr>
        <w:t>现代管理理论水平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B66637" w:rsidRDefault="00B66637" w:rsidP="00B66637">
      <w:pPr>
        <w:pStyle w:val="a9"/>
        <w:spacing w:line="440" w:lineRule="exact"/>
        <w:ind w:firstLineChars="200" w:firstLine="480"/>
        <w:rPr>
          <w:rFonts w:hAnsi="宋体"/>
          <w:sz w:val="24"/>
        </w:rPr>
      </w:pPr>
      <w:r>
        <w:rPr>
          <w:rFonts w:ascii="Times New Roman" w:hAnsi="Times New Roman" w:hint="eastAsia"/>
          <w:sz w:val="24"/>
          <w:szCs w:val="24"/>
        </w:rPr>
        <w:t>课程任务：教师</w:t>
      </w:r>
      <w:r w:rsidR="00DD3285">
        <w:rPr>
          <w:rFonts w:ascii="Times New Roman" w:hAnsi="Times New Roman" w:hint="eastAsia"/>
          <w:sz w:val="24"/>
          <w:szCs w:val="24"/>
        </w:rPr>
        <w:t>通过讲授现代管理理论与方法，让</w:t>
      </w:r>
      <w:r>
        <w:rPr>
          <w:rFonts w:ascii="Times New Roman" w:hAnsi="Times New Roman" w:hint="eastAsia"/>
          <w:sz w:val="24"/>
          <w:szCs w:val="24"/>
        </w:rPr>
        <w:t>研究生掌握管理</w:t>
      </w:r>
      <w:r w:rsidR="00DD3285">
        <w:rPr>
          <w:rFonts w:ascii="Times New Roman" w:hAnsi="Times New Roman" w:hint="eastAsia"/>
          <w:sz w:val="24"/>
          <w:szCs w:val="24"/>
        </w:rPr>
        <w:t>理论与方法的发展前沿和发展趋势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B66637" w:rsidRDefault="00B66637" w:rsidP="00B66637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三、课程的基本要求</w:t>
      </w:r>
    </w:p>
    <w:p w:rsidR="00B66637" w:rsidRDefault="00B66637" w:rsidP="00B66637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研究生</w:t>
      </w:r>
      <w:r w:rsidR="00DD3285" w:rsidRPr="00B66637">
        <w:rPr>
          <w:rFonts w:ascii="Times New Roman" w:hAnsi="Times New Roman" w:hint="eastAsia"/>
          <w:sz w:val="24"/>
          <w:szCs w:val="24"/>
        </w:rPr>
        <w:t>管理理论前沿</w:t>
      </w:r>
      <w:r>
        <w:rPr>
          <w:rFonts w:ascii="Times New Roman" w:hAnsi="Times New Roman" w:hint="eastAsia"/>
          <w:sz w:val="24"/>
          <w:szCs w:val="24"/>
        </w:rPr>
        <w:t>教学</w:t>
      </w:r>
      <w:r w:rsidR="00DD3285">
        <w:rPr>
          <w:rFonts w:ascii="Times New Roman" w:hAnsi="Times New Roman" w:hint="eastAsia"/>
          <w:sz w:val="24"/>
          <w:szCs w:val="24"/>
        </w:rPr>
        <w:t>由经济管理学院资深教授讲授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B66637" w:rsidRDefault="00B66637" w:rsidP="00B66637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要求研究生</w:t>
      </w:r>
      <w:r w:rsidR="007276D5">
        <w:rPr>
          <w:rFonts w:ascii="Times New Roman" w:hAnsi="Times New Roman" w:hint="eastAsia"/>
          <w:sz w:val="24"/>
          <w:szCs w:val="24"/>
        </w:rPr>
        <w:t>熟悉</w:t>
      </w:r>
      <w:r>
        <w:rPr>
          <w:rFonts w:ascii="Times New Roman" w:hAnsi="Times New Roman" w:hint="eastAsia"/>
          <w:sz w:val="24"/>
          <w:szCs w:val="24"/>
        </w:rPr>
        <w:t>“</w:t>
      </w:r>
      <w:r w:rsidR="009D79B0" w:rsidRPr="00B66637">
        <w:rPr>
          <w:rFonts w:ascii="Times New Roman" w:hAnsi="Times New Roman" w:hint="eastAsia"/>
          <w:sz w:val="24"/>
          <w:szCs w:val="24"/>
        </w:rPr>
        <w:t>精细化管理</w:t>
      </w:r>
      <w:r w:rsidR="009D79B0">
        <w:rPr>
          <w:rFonts w:ascii="Times New Roman" w:hAnsi="Times New Roman" w:hint="eastAsia"/>
          <w:sz w:val="24"/>
          <w:szCs w:val="24"/>
        </w:rPr>
        <w:t>、</w:t>
      </w:r>
      <w:r w:rsidR="009D79B0" w:rsidRPr="00B66637">
        <w:rPr>
          <w:rFonts w:ascii="Times New Roman" w:hAnsi="Times New Roman" w:hint="eastAsia"/>
          <w:sz w:val="24"/>
          <w:szCs w:val="24"/>
        </w:rPr>
        <w:t>全面质量管理</w:t>
      </w:r>
      <w:r w:rsidR="009D79B0">
        <w:rPr>
          <w:rFonts w:ascii="Times New Roman" w:hAnsi="Times New Roman" w:hint="eastAsia"/>
          <w:sz w:val="24"/>
          <w:szCs w:val="24"/>
        </w:rPr>
        <w:t>、</w:t>
      </w:r>
      <w:r w:rsidR="009D79B0" w:rsidRPr="00B66637">
        <w:rPr>
          <w:rFonts w:ascii="Times New Roman" w:hAnsi="Times New Roman" w:hint="eastAsia"/>
          <w:sz w:val="24"/>
          <w:szCs w:val="24"/>
        </w:rPr>
        <w:t>过程管理</w:t>
      </w:r>
      <w:r w:rsidR="009D79B0">
        <w:rPr>
          <w:rFonts w:ascii="Times New Roman" w:hAnsi="Times New Roman" w:hint="eastAsia"/>
          <w:sz w:val="24"/>
          <w:szCs w:val="24"/>
        </w:rPr>
        <w:t>、</w:t>
      </w:r>
      <w:r w:rsidR="009D79B0" w:rsidRPr="00B66637">
        <w:rPr>
          <w:rFonts w:ascii="Times New Roman" w:hAnsi="Times New Roman" w:hint="eastAsia"/>
          <w:sz w:val="24"/>
          <w:szCs w:val="24"/>
        </w:rPr>
        <w:t>业务流程重组</w:t>
      </w:r>
      <w:r w:rsidR="009D79B0">
        <w:rPr>
          <w:rFonts w:ascii="Times New Roman" w:hAnsi="Times New Roman" w:hint="eastAsia"/>
          <w:sz w:val="24"/>
          <w:szCs w:val="24"/>
        </w:rPr>
        <w:t>、</w:t>
      </w:r>
      <w:r w:rsidR="009D79B0" w:rsidRPr="00B66637">
        <w:rPr>
          <w:rFonts w:ascii="Times New Roman" w:hAnsi="Times New Roman" w:hint="eastAsia"/>
          <w:sz w:val="24"/>
          <w:szCs w:val="24"/>
        </w:rPr>
        <w:t>JIT</w:t>
      </w:r>
      <w:r w:rsidR="009D79B0" w:rsidRPr="00B66637">
        <w:rPr>
          <w:rFonts w:ascii="Times New Roman" w:hAnsi="Times New Roman" w:hint="eastAsia"/>
          <w:sz w:val="24"/>
          <w:szCs w:val="24"/>
        </w:rPr>
        <w:t>管理</w:t>
      </w:r>
      <w:r w:rsidR="009D79B0">
        <w:rPr>
          <w:rFonts w:ascii="Times New Roman" w:hAnsi="Times New Roman" w:hint="eastAsia"/>
          <w:sz w:val="24"/>
          <w:szCs w:val="24"/>
        </w:rPr>
        <w:t>、</w:t>
      </w:r>
      <w:r w:rsidR="009D79B0" w:rsidRPr="00B66637">
        <w:rPr>
          <w:rFonts w:ascii="Times New Roman" w:hAnsi="Times New Roman" w:hint="eastAsia"/>
          <w:sz w:val="24"/>
          <w:szCs w:val="24"/>
        </w:rPr>
        <w:t>价值工程</w:t>
      </w:r>
      <w:r w:rsidR="009D79B0">
        <w:rPr>
          <w:rFonts w:ascii="Times New Roman" w:hAnsi="Times New Roman" w:hint="eastAsia"/>
          <w:sz w:val="24"/>
          <w:szCs w:val="24"/>
        </w:rPr>
        <w:t>、</w:t>
      </w:r>
      <w:r w:rsidR="007276D5" w:rsidRPr="00B66637">
        <w:rPr>
          <w:rFonts w:ascii="Times New Roman" w:hAnsi="Times New Roman" w:hint="eastAsia"/>
          <w:sz w:val="24"/>
          <w:szCs w:val="24"/>
        </w:rPr>
        <w:t>麦肯锡</w:t>
      </w:r>
      <w:r w:rsidR="007276D5" w:rsidRPr="00B66637">
        <w:rPr>
          <w:rFonts w:ascii="Times New Roman" w:hAnsi="Times New Roman" w:hint="eastAsia"/>
          <w:sz w:val="24"/>
          <w:szCs w:val="24"/>
        </w:rPr>
        <w:t>7S</w:t>
      </w:r>
      <w:r w:rsidR="007276D5" w:rsidRPr="00B66637">
        <w:rPr>
          <w:rFonts w:ascii="Times New Roman" w:hAnsi="Times New Roman" w:hint="eastAsia"/>
          <w:sz w:val="24"/>
          <w:szCs w:val="24"/>
        </w:rPr>
        <w:t>模型</w:t>
      </w:r>
      <w:r w:rsidR="007276D5">
        <w:rPr>
          <w:rFonts w:ascii="Times New Roman" w:hAnsi="Times New Roman" w:hint="eastAsia"/>
          <w:sz w:val="24"/>
          <w:szCs w:val="24"/>
        </w:rPr>
        <w:t>、</w:t>
      </w:r>
      <w:r w:rsidR="007276D5" w:rsidRPr="00B66637">
        <w:rPr>
          <w:rFonts w:ascii="Times New Roman" w:hAnsi="Times New Roman" w:hint="eastAsia"/>
          <w:sz w:val="24"/>
          <w:szCs w:val="24"/>
        </w:rPr>
        <w:t>平衡计分卡</w:t>
      </w:r>
      <w:r w:rsidR="007276D5">
        <w:rPr>
          <w:rFonts w:ascii="Times New Roman" w:hAnsi="Times New Roman" w:hint="eastAsia"/>
          <w:sz w:val="24"/>
          <w:szCs w:val="24"/>
        </w:rPr>
        <w:t>方法</w:t>
      </w:r>
      <w:r>
        <w:rPr>
          <w:rFonts w:ascii="Times New Roman" w:hAnsi="Times New Roman" w:hint="eastAsia"/>
          <w:sz w:val="24"/>
          <w:szCs w:val="24"/>
        </w:rPr>
        <w:t>”</w:t>
      </w:r>
      <w:r w:rsidR="007276D5" w:rsidRPr="007276D5">
        <w:rPr>
          <w:rFonts w:ascii="Times New Roman" w:hAnsi="Times New Roman" w:hint="eastAsia"/>
          <w:sz w:val="24"/>
          <w:szCs w:val="24"/>
        </w:rPr>
        <w:t xml:space="preserve"> </w:t>
      </w:r>
      <w:r w:rsidR="007276D5">
        <w:rPr>
          <w:rFonts w:ascii="Times New Roman" w:hAnsi="Times New Roman" w:hint="eastAsia"/>
          <w:sz w:val="24"/>
          <w:szCs w:val="24"/>
        </w:rPr>
        <w:t>等相关理论，准确把握现代管理理论发展动态，为研究生从事管理学研究打下基础。</w:t>
      </w:r>
    </w:p>
    <w:p w:rsidR="00B66637" w:rsidRDefault="00B66637" w:rsidP="00B66637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四、教学内容、要求及学时分配</w:t>
      </w:r>
    </w:p>
    <w:p w:rsidR="00B66637" w:rsidRDefault="00212FE5" w:rsidP="00B66637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B66637">
        <w:rPr>
          <w:rFonts w:ascii="Times New Roman" w:hAnsi="Times New Roman" w:hint="eastAsia"/>
          <w:sz w:val="24"/>
          <w:szCs w:val="24"/>
        </w:rPr>
        <w:t>管理理论前沿</w:t>
      </w:r>
      <w:r w:rsidR="00B66637">
        <w:rPr>
          <w:rFonts w:ascii="Times New Roman" w:hAnsi="Times New Roman" w:hint="eastAsia"/>
          <w:sz w:val="24"/>
          <w:szCs w:val="24"/>
        </w:rPr>
        <w:t>课程内容分成</w:t>
      </w:r>
      <w:r>
        <w:rPr>
          <w:rFonts w:ascii="Times New Roman" w:hAnsi="Times New Roman" w:hint="eastAsia"/>
          <w:sz w:val="24"/>
          <w:szCs w:val="24"/>
        </w:rPr>
        <w:t>8</w:t>
      </w:r>
      <w:r w:rsidR="00B66637">
        <w:rPr>
          <w:rFonts w:ascii="Times New Roman" w:hAnsi="Times New Roman" w:hint="eastAsia"/>
          <w:sz w:val="24"/>
          <w:szCs w:val="24"/>
        </w:rPr>
        <w:t>个</w:t>
      </w:r>
      <w:r w:rsidR="00177485">
        <w:rPr>
          <w:rFonts w:ascii="Times New Roman" w:hAnsi="Times New Roman" w:hint="eastAsia"/>
          <w:sz w:val="24"/>
          <w:szCs w:val="24"/>
        </w:rPr>
        <w:t>部分</w:t>
      </w:r>
      <w:r>
        <w:rPr>
          <w:rFonts w:ascii="Times New Roman" w:hAnsi="Times New Roman" w:hint="eastAsia"/>
          <w:sz w:val="24"/>
          <w:szCs w:val="24"/>
        </w:rPr>
        <w:t>，每个</w:t>
      </w:r>
      <w:r w:rsidR="00177485">
        <w:rPr>
          <w:rFonts w:ascii="Times New Roman" w:hAnsi="Times New Roman" w:hint="eastAsia"/>
          <w:sz w:val="24"/>
          <w:szCs w:val="24"/>
        </w:rPr>
        <w:t>部分</w:t>
      </w:r>
      <w:r>
        <w:rPr>
          <w:rFonts w:hAnsi="宋体" w:hint="eastAsia"/>
          <w:sz w:val="24"/>
          <w:szCs w:val="24"/>
        </w:rPr>
        <w:t>4</w:t>
      </w:r>
      <w:r w:rsidR="00B66637">
        <w:rPr>
          <w:rFonts w:hAnsi="宋体" w:hint="eastAsia"/>
          <w:sz w:val="24"/>
          <w:szCs w:val="24"/>
        </w:rPr>
        <w:t>学时</w:t>
      </w:r>
      <w:r>
        <w:rPr>
          <w:rFonts w:hAnsi="宋体" w:hint="eastAsia"/>
          <w:sz w:val="24"/>
          <w:szCs w:val="24"/>
        </w:rPr>
        <w:t>，</w:t>
      </w:r>
      <w:r w:rsidR="00B66637">
        <w:rPr>
          <w:rFonts w:hAnsi="宋体" w:hint="eastAsia"/>
          <w:sz w:val="24"/>
          <w:szCs w:val="24"/>
        </w:rPr>
        <w:t>合计教学</w:t>
      </w:r>
      <w:r>
        <w:rPr>
          <w:rFonts w:hAnsi="宋体" w:hint="eastAsia"/>
          <w:sz w:val="24"/>
          <w:szCs w:val="24"/>
        </w:rPr>
        <w:t>32</w:t>
      </w:r>
      <w:r w:rsidR="00B66637">
        <w:rPr>
          <w:rFonts w:hAnsi="宋体" w:hint="eastAsia"/>
          <w:sz w:val="24"/>
          <w:szCs w:val="24"/>
        </w:rPr>
        <w:t>学时。</w:t>
      </w:r>
    </w:p>
    <w:p w:rsidR="00B66637" w:rsidRPr="00177485" w:rsidRDefault="00B66637" w:rsidP="00177485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177485">
        <w:rPr>
          <w:rFonts w:ascii="宋体" w:hAnsi="宋体" w:hint="eastAsia"/>
          <w:sz w:val="24"/>
        </w:rPr>
        <w:t>第一</w:t>
      </w:r>
      <w:r w:rsidR="00177485" w:rsidRPr="00177485">
        <w:rPr>
          <w:rFonts w:ascii="宋体" w:hAnsi="宋体" w:hint="eastAsia"/>
          <w:sz w:val="24"/>
        </w:rPr>
        <w:t>部分</w:t>
      </w:r>
      <w:r w:rsidRPr="00177485">
        <w:rPr>
          <w:rFonts w:ascii="宋体" w:hAnsi="宋体" w:hint="eastAsia"/>
          <w:sz w:val="24"/>
        </w:rPr>
        <w:t>：</w:t>
      </w:r>
      <w:r w:rsidR="00177485" w:rsidRPr="00177485">
        <w:rPr>
          <w:rFonts w:ascii="宋体" w:hAnsi="宋体" w:hint="eastAsia"/>
          <w:sz w:val="24"/>
        </w:rPr>
        <w:t>精细化管理</w:t>
      </w:r>
      <w:r w:rsidRPr="00177485">
        <w:rPr>
          <w:rFonts w:ascii="宋体" w:hAnsi="宋体" w:hint="eastAsia"/>
          <w:sz w:val="24"/>
        </w:rPr>
        <w:t>（4学时）</w:t>
      </w:r>
    </w:p>
    <w:p w:rsidR="00177485" w:rsidRPr="00177485" w:rsidRDefault="00177485" w:rsidP="00177485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177485">
        <w:rPr>
          <w:rFonts w:ascii="宋体" w:hAnsi="宋体" w:hint="eastAsia"/>
          <w:sz w:val="24"/>
        </w:rPr>
        <w:t>第二部分：全面质量管理（4学时）</w:t>
      </w:r>
    </w:p>
    <w:p w:rsidR="00177485" w:rsidRPr="00177485" w:rsidRDefault="00177485" w:rsidP="00177485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177485">
        <w:rPr>
          <w:rFonts w:ascii="宋体" w:hAnsi="宋体" w:hint="eastAsia"/>
          <w:sz w:val="24"/>
        </w:rPr>
        <w:t>第三部分：过程管理（4学时）</w:t>
      </w:r>
    </w:p>
    <w:p w:rsidR="00177485" w:rsidRPr="00177485" w:rsidRDefault="00177485" w:rsidP="00177485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177485">
        <w:rPr>
          <w:rFonts w:ascii="宋体" w:hAnsi="宋体" w:hint="eastAsia"/>
          <w:sz w:val="24"/>
        </w:rPr>
        <w:t>第四部分：业务流程重组（4学时）</w:t>
      </w:r>
    </w:p>
    <w:p w:rsidR="00177485" w:rsidRPr="00177485" w:rsidRDefault="00177485" w:rsidP="00177485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177485">
        <w:rPr>
          <w:rFonts w:ascii="宋体" w:hAnsi="宋体" w:hint="eastAsia"/>
          <w:sz w:val="24"/>
        </w:rPr>
        <w:lastRenderedPageBreak/>
        <w:t>第五部分：JIT管理（4学时）</w:t>
      </w:r>
    </w:p>
    <w:p w:rsidR="00177485" w:rsidRPr="00177485" w:rsidRDefault="00177485" w:rsidP="00177485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177485">
        <w:rPr>
          <w:rFonts w:ascii="宋体" w:hAnsi="宋体" w:hint="eastAsia"/>
          <w:sz w:val="24"/>
        </w:rPr>
        <w:t>第六部分：价值工程（4学时）</w:t>
      </w:r>
    </w:p>
    <w:p w:rsidR="00177485" w:rsidRPr="00177485" w:rsidRDefault="00177485" w:rsidP="00177485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177485">
        <w:rPr>
          <w:rFonts w:ascii="宋体" w:hAnsi="宋体" w:hint="eastAsia"/>
          <w:sz w:val="24"/>
        </w:rPr>
        <w:t>第七部分：平衡计分卡（4学时）</w:t>
      </w:r>
    </w:p>
    <w:p w:rsidR="00177485" w:rsidRPr="00177485" w:rsidRDefault="00177485" w:rsidP="00177485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177485">
        <w:rPr>
          <w:rFonts w:ascii="宋体" w:hAnsi="宋体" w:hint="eastAsia"/>
          <w:sz w:val="24"/>
        </w:rPr>
        <w:t>第八部分：麦肯锡7S模型（4学时）</w:t>
      </w:r>
    </w:p>
    <w:p w:rsidR="00B66637" w:rsidRDefault="00B66637" w:rsidP="00B66637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五、考试考核办法</w:t>
      </w:r>
    </w:p>
    <w:p w:rsidR="00B66637" w:rsidRDefault="00542071" w:rsidP="00B66637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考核采取论文形式，</w:t>
      </w:r>
      <w:r w:rsidR="00B66637">
        <w:rPr>
          <w:rFonts w:ascii="Times New Roman" w:hAnsi="Times New Roman" w:hint="eastAsia"/>
          <w:sz w:val="24"/>
          <w:szCs w:val="24"/>
        </w:rPr>
        <w:t>总成绩为</w:t>
      </w:r>
      <w:r w:rsidR="00B66637">
        <w:rPr>
          <w:rFonts w:ascii="Times New Roman" w:hAnsi="Times New Roman"/>
          <w:sz w:val="24"/>
          <w:szCs w:val="24"/>
        </w:rPr>
        <w:t>100</w:t>
      </w:r>
      <w:r w:rsidR="00B66637">
        <w:rPr>
          <w:rFonts w:ascii="Times New Roman" w:hAnsi="Times New Roman" w:hint="eastAsia"/>
          <w:sz w:val="24"/>
          <w:szCs w:val="24"/>
        </w:rPr>
        <w:t>分。</w:t>
      </w:r>
    </w:p>
    <w:p w:rsidR="00B66637" w:rsidRDefault="00B66637" w:rsidP="00B66637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六、教材及参考书</w:t>
      </w:r>
    </w:p>
    <w:p w:rsidR="00B66637" w:rsidRDefault="00177485" w:rsidP="00B66637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由讲授教师负责准备相关材料。</w:t>
      </w:r>
    </w:p>
    <w:sectPr w:rsidR="00B66637" w:rsidSect="006301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F00" w:rsidRDefault="00C63F00" w:rsidP="00704E7F">
      <w:r>
        <w:separator/>
      </w:r>
    </w:p>
  </w:endnote>
  <w:endnote w:type="continuationSeparator" w:id="1">
    <w:p w:rsidR="00C63F00" w:rsidRDefault="00C63F00" w:rsidP="00704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F00" w:rsidRDefault="00C63F00" w:rsidP="00704E7F">
      <w:r>
        <w:separator/>
      </w:r>
    </w:p>
  </w:footnote>
  <w:footnote w:type="continuationSeparator" w:id="1">
    <w:p w:rsidR="00C63F00" w:rsidRDefault="00C63F00" w:rsidP="00704E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0BB7"/>
    <w:multiLevelType w:val="hybridMultilevel"/>
    <w:tmpl w:val="493A92B8"/>
    <w:lvl w:ilvl="0" w:tplc="5E4879DC">
      <w:start w:val="1"/>
      <w:numFmt w:val="japaneseCounting"/>
      <w:lvlText w:val="第%1节"/>
      <w:lvlJc w:val="left"/>
      <w:pPr>
        <w:tabs>
          <w:tab w:val="num" w:pos="1319"/>
        </w:tabs>
        <w:ind w:left="1319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">
    <w:nsid w:val="1D1F56B0"/>
    <w:multiLevelType w:val="hybridMultilevel"/>
    <w:tmpl w:val="7C0EC5EA"/>
    <w:lvl w:ilvl="0" w:tplc="2C46E45E">
      <w:start w:val="10"/>
      <w:numFmt w:val="japaneseCounting"/>
      <w:lvlText w:val="第%1章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62470BDB"/>
    <w:multiLevelType w:val="hybridMultilevel"/>
    <w:tmpl w:val="AD5E7FC2"/>
    <w:lvl w:ilvl="0" w:tplc="9C5AC3A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4E7F"/>
    <w:rsid w:val="00035767"/>
    <w:rsid w:val="00177485"/>
    <w:rsid w:val="00204C0B"/>
    <w:rsid w:val="00212FE5"/>
    <w:rsid w:val="00297F7C"/>
    <w:rsid w:val="0033224C"/>
    <w:rsid w:val="003E6B56"/>
    <w:rsid w:val="00407220"/>
    <w:rsid w:val="00542071"/>
    <w:rsid w:val="00603F6D"/>
    <w:rsid w:val="00630103"/>
    <w:rsid w:val="006B3700"/>
    <w:rsid w:val="006D1711"/>
    <w:rsid w:val="006D36EC"/>
    <w:rsid w:val="00704E7F"/>
    <w:rsid w:val="007276D5"/>
    <w:rsid w:val="00733CD7"/>
    <w:rsid w:val="007A46B4"/>
    <w:rsid w:val="009D5C51"/>
    <w:rsid w:val="009D79B0"/>
    <w:rsid w:val="00A6721E"/>
    <w:rsid w:val="00A766B4"/>
    <w:rsid w:val="00B155A7"/>
    <w:rsid w:val="00B66637"/>
    <w:rsid w:val="00BA3EA2"/>
    <w:rsid w:val="00BB42B1"/>
    <w:rsid w:val="00C467A1"/>
    <w:rsid w:val="00C52272"/>
    <w:rsid w:val="00C63F00"/>
    <w:rsid w:val="00CA04D8"/>
    <w:rsid w:val="00DD3285"/>
    <w:rsid w:val="00F52A36"/>
    <w:rsid w:val="00FB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aliases w:val="节"/>
    <w:basedOn w:val="a"/>
    <w:next w:val="a"/>
    <w:link w:val="2Char"/>
    <w:autoRedefine/>
    <w:semiHidden/>
    <w:unhideWhenUsed/>
    <w:qFormat/>
    <w:rsid w:val="00B66637"/>
    <w:pPr>
      <w:keepNext/>
      <w:keepLines/>
      <w:tabs>
        <w:tab w:val="left" w:pos="525"/>
      </w:tabs>
      <w:spacing w:before="120" w:after="120" w:line="400" w:lineRule="exact"/>
      <w:outlineLvl w:val="1"/>
    </w:pPr>
    <w:rPr>
      <w:rFonts w:ascii="黑体" w:eastAsia="黑体" w:hAnsi="Arial" w:cs="宋体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4E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4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4E7F"/>
    <w:rPr>
      <w:sz w:val="18"/>
      <w:szCs w:val="18"/>
    </w:rPr>
  </w:style>
  <w:style w:type="paragraph" w:styleId="a5">
    <w:name w:val="Body Text Indent"/>
    <w:basedOn w:val="a"/>
    <w:link w:val="Char1"/>
    <w:rsid w:val="00704E7F"/>
    <w:pPr>
      <w:autoSpaceDE w:val="0"/>
      <w:autoSpaceDN w:val="0"/>
      <w:adjustRightInd w:val="0"/>
      <w:ind w:firstLineChars="200" w:firstLine="480"/>
      <w:jc w:val="left"/>
    </w:pPr>
    <w:rPr>
      <w:rFonts w:ascii="宋体"/>
      <w:kern w:val="0"/>
      <w:sz w:val="24"/>
      <w:szCs w:val="20"/>
      <w:lang w:val="zh-CN"/>
    </w:rPr>
  </w:style>
  <w:style w:type="character" w:customStyle="1" w:styleId="Char1">
    <w:name w:val="正文文本缩进 Char"/>
    <w:basedOn w:val="a0"/>
    <w:link w:val="a5"/>
    <w:rsid w:val="00704E7F"/>
    <w:rPr>
      <w:rFonts w:ascii="宋体" w:eastAsia="宋体" w:hAnsi="Times New Roman" w:cs="Times New Roman"/>
      <w:kern w:val="0"/>
      <w:sz w:val="24"/>
      <w:szCs w:val="20"/>
      <w:lang w:val="zh-CN"/>
    </w:rPr>
  </w:style>
  <w:style w:type="character" w:styleId="a6">
    <w:name w:val="Hyperlink"/>
    <w:basedOn w:val="a0"/>
    <w:rsid w:val="00B155A7"/>
    <w:rPr>
      <w:color w:val="0000FF"/>
      <w:u w:val="single"/>
    </w:rPr>
  </w:style>
  <w:style w:type="paragraph" w:styleId="20">
    <w:name w:val="Body Text First Indent 2"/>
    <w:basedOn w:val="a5"/>
    <w:link w:val="2Char0"/>
    <w:rsid w:val="00B155A7"/>
    <w:pPr>
      <w:autoSpaceDE/>
      <w:autoSpaceDN/>
      <w:adjustRightInd/>
      <w:spacing w:after="120"/>
      <w:ind w:leftChars="200" w:left="420" w:firstLine="420"/>
      <w:jc w:val="both"/>
    </w:pPr>
    <w:rPr>
      <w:rFonts w:ascii="Times New Roman"/>
      <w:kern w:val="2"/>
      <w:sz w:val="21"/>
      <w:szCs w:val="24"/>
      <w:lang w:val="en-US"/>
    </w:rPr>
  </w:style>
  <w:style w:type="character" w:customStyle="1" w:styleId="2Char0">
    <w:name w:val="正文首行缩进 2 Char"/>
    <w:basedOn w:val="Char1"/>
    <w:link w:val="20"/>
    <w:rsid w:val="00B155A7"/>
    <w:rPr>
      <w:rFonts w:ascii="Times New Roman"/>
      <w:szCs w:val="24"/>
    </w:rPr>
  </w:style>
  <w:style w:type="paragraph" w:customStyle="1" w:styleId="dash6b63-6587">
    <w:name w:val="dash6b63-6587"/>
    <w:basedOn w:val="a"/>
    <w:rsid w:val="00B155A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a0"/>
    <w:rsid w:val="00B155A7"/>
  </w:style>
  <w:style w:type="paragraph" w:styleId="a7">
    <w:name w:val="List Paragraph"/>
    <w:basedOn w:val="a"/>
    <w:uiPriority w:val="34"/>
    <w:qFormat/>
    <w:rsid w:val="00A6721E"/>
    <w:pPr>
      <w:ind w:firstLineChars="200" w:firstLine="420"/>
    </w:pPr>
  </w:style>
  <w:style w:type="paragraph" w:styleId="a8">
    <w:name w:val="Document Map"/>
    <w:basedOn w:val="a"/>
    <w:link w:val="Char2"/>
    <w:uiPriority w:val="99"/>
    <w:semiHidden/>
    <w:unhideWhenUsed/>
    <w:rsid w:val="006D171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6D1711"/>
    <w:rPr>
      <w:rFonts w:ascii="宋体" w:eastAsia="宋体" w:hAnsi="Times New Roman" w:cs="Times New Roman"/>
      <w:sz w:val="18"/>
      <w:szCs w:val="18"/>
    </w:rPr>
  </w:style>
  <w:style w:type="character" w:customStyle="1" w:styleId="2Char">
    <w:name w:val="标题 2 Char"/>
    <w:aliases w:val="节 Char"/>
    <w:basedOn w:val="a0"/>
    <w:link w:val="2"/>
    <w:semiHidden/>
    <w:rsid w:val="00B66637"/>
    <w:rPr>
      <w:rFonts w:ascii="黑体" w:eastAsia="黑体" w:hAnsi="Arial" w:cs="宋体"/>
      <w:sz w:val="28"/>
      <w:szCs w:val="32"/>
    </w:rPr>
  </w:style>
  <w:style w:type="paragraph" w:styleId="a9">
    <w:name w:val="Plain Text"/>
    <w:basedOn w:val="a"/>
    <w:link w:val="Char3"/>
    <w:unhideWhenUsed/>
    <w:rsid w:val="00B66637"/>
    <w:rPr>
      <w:rFonts w:ascii="宋体" w:hAnsi="Courier New"/>
      <w:sz w:val="28"/>
      <w:szCs w:val="20"/>
    </w:rPr>
  </w:style>
  <w:style w:type="character" w:customStyle="1" w:styleId="Char3">
    <w:name w:val="纯文本 Char"/>
    <w:basedOn w:val="a0"/>
    <w:link w:val="a9"/>
    <w:rsid w:val="00B66637"/>
    <w:rPr>
      <w:rFonts w:ascii="宋体" w:eastAsia="宋体" w:hAnsi="Courier New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106</Words>
  <Characters>610</Characters>
  <Application>Microsoft Office Word</Application>
  <DocSecurity>0</DocSecurity>
  <Lines>5</Lines>
  <Paragraphs>1</Paragraphs>
  <ScaleCrop>false</ScaleCrop>
  <Company>Lenovo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用户</cp:lastModifiedBy>
  <cp:revision>13</cp:revision>
  <dcterms:created xsi:type="dcterms:W3CDTF">2013-09-30T02:23:00Z</dcterms:created>
  <dcterms:modified xsi:type="dcterms:W3CDTF">2015-07-19T13:42:00Z</dcterms:modified>
</cp:coreProperties>
</file>